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09A" w:rsidRDefault="00BB209A" w:rsidP="00BB209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BB209A" w:rsidRDefault="00BB209A" w:rsidP="00BB209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BB209A" w:rsidRDefault="00BB209A" w:rsidP="00BB209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BB209A" w:rsidRDefault="00BB209A" w:rsidP="00BB209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BB209A" w:rsidRDefault="00BB209A" w:rsidP="00BB209A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1401/23</w:t>
      </w:r>
    </w:p>
    <w:p w:rsidR="00BB209A" w:rsidRDefault="00BB209A" w:rsidP="00BB209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BB209A" w:rsidRDefault="00BB209A" w:rsidP="00BB209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BB209A" w:rsidRDefault="00BB209A" w:rsidP="00BB209A">
      <w:pPr>
        <w:rPr>
          <w:rFonts w:cs="Times New Roman"/>
          <w:szCs w:val="24"/>
        </w:rPr>
      </w:pPr>
    </w:p>
    <w:p w:rsidR="00BB209A" w:rsidRDefault="00BB209A" w:rsidP="00BB209A">
      <w:pPr>
        <w:rPr>
          <w:rFonts w:cs="Times New Roman"/>
          <w:szCs w:val="24"/>
        </w:rPr>
      </w:pPr>
    </w:p>
    <w:p w:rsidR="00BB209A" w:rsidRDefault="00BB209A" w:rsidP="00BB209A">
      <w:pPr>
        <w:rPr>
          <w:rFonts w:cs="Times New Roman"/>
          <w:szCs w:val="24"/>
          <w:lang w:val="sr-Cyrl-CS"/>
        </w:rPr>
      </w:pPr>
    </w:p>
    <w:p w:rsidR="00BB209A" w:rsidRDefault="00BB209A" w:rsidP="00BB209A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BB209A" w:rsidRDefault="00BB209A" w:rsidP="00BB209A">
      <w:pPr>
        <w:rPr>
          <w:rFonts w:cs="Times New Roman"/>
          <w:szCs w:val="24"/>
          <w:lang w:val="sr-Cyrl-CS"/>
        </w:rPr>
      </w:pPr>
    </w:p>
    <w:p w:rsidR="00BB209A" w:rsidRDefault="00BB209A" w:rsidP="00BB209A">
      <w:pPr>
        <w:rPr>
          <w:rFonts w:cs="Times New Roman"/>
          <w:szCs w:val="24"/>
          <w:lang w:val="sr-Cyrl-CS"/>
        </w:rPr>
      </w:pPr>
    </w:p>
    <w:p w:rsidR="00BB209A" w:rsidRDefault="00BB209A" w:rsidP="00BB209A">
      <w:pPr>
        <w:rPr>
          <w:rFonts w:cs="Times New Roman"/>
          <w:szCs w:val="24"/>
          <w:lang w:val="sr-Cyrl-CS"/>
        </w:rPr>
      </w:pPr>
    </w:p>
    <w:p w:rsidR="00BB209A" w:rsidRDefault="00BB209A" w:rsidP="00BB209A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ЗАПОСЛЕНИМА У АУТОНОМНИМ ПОКРАЈИНАМА И ЈЕДИНИЦАМА ЛОКАЛНЕ САМОУПРАВЕ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BB209A" w:rsidRDefault="00BB209A" w:rsidP="00BB209A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BB209A" w:rsidRDefault="00BB209A" w:rsidP="00BB209A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BB209A" w:rsidRPr="00BB209A" w:rsidRDefault="00BB209A" w:rsidP="00B64E20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изменама и допунама Закона о запосленима у аутономним покрајинама и јединицама локалне самоуправе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</w:t>
      </w:r>
      <w:r w:rsidR="00B64E20">
        <w:rPr>
          <w:rFonts w:cs="Times New Roman"/>
          <w:szCs w:val="24"/>
          <w:lang w:val="sr-Cyrl-RS"/>
        </w:rPr>
        <w:t>, у појединостима и сматра да је</w:t>
      </w:r>
      <w:r>
        <w:rPr>
          <w:rFonts w:cs="Times New Roman"/>
          <w:szCs w:val="24"/>
          <w:lang w:val="sr-Cyrl-RS"/>
        </w:rPr>
        <w:t xml:space="preserve">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</w:t>
      </w:r>
      <w:r w:rsidR="00B64E20">
        <w:rPr>
          <w:rFonts w:cs="Times New Roman"/>
          <w:szCs w:val="24"/>
          <w:lang w:val="sr-Cyrl-CS"/>
        </w:rPr>
        <w:t xml:space="preserve">амандман </w:t>
      </w:r>
      <w:r>
        <w:rPr>
          <w:rFonts w:cs="Times New Roman"/>
          <w:szCs w:val="24"/>
          <w:lang w:val="sr-Cyrl-RS"/>
        </w:rPr>
        <w:t xml:space="preserve"> на члан 19. који је подне</w:t>
      </w:r>
      <w:r w:rsidR="00B64E20">
        <w:rPr>
          <w:rFonts w:cs="Times New Roman"/>
          <w:szCs w:val="24"/>
          <w:lang w:val="sr-Cyrl-RS"/>
        </w:rPr>
        <w:t>о народни посланик Марко Ристић.</w:t>
      </w:r>
      <w:bookmarkStart w:id="0" w:name="_GoBack"/>
      <w:bookmarkEnd w:id="0"/>
    </w:p>
    <w:p w:rsidR="00BB209A" w:rsidRDefault="00BB209A" w:rsidP="00BB209A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BB209A" w:rsidRDefault="00BB209A" w:rsidP="00BB209A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BB209A" w:rsidRDefault="00BB209A" w:rsidP="00BB209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BB209A" w:rsidRDefault="00BB209A" w:rsidP="00BB209A">
      <w:pPr>
        <w:rPr>
          <w:rFonts w:cs="Times New Roman"/>
          <w:szCs w:val="24"/>
          <w:lang w:val="sr-Cyrl-CS"/>
        </w:rPr>
      </w:pPr>
    </w:p>
    <w:p w:rsidR="00BB209A" w:rsidRDefault="00BB209A" w:rsidP="00BB209A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BB209A" w:rsidRDefault="00BB209A" w:rsidP="00BB209A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9A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64E20"/>
    <w:rsid w:val="00B77BC9"/>
    <w:rsid w:val="00BB070D"/>
    <w:rsid w:val="00BB209A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FDE0A"/>
  <w15:docId w15:val="{B755F975-FCCD-4D7D-B054-AD25D02D8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0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BB209A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2</cp:revision>
  <dcterms:created xsi:type="dcterms:W3CDTF">2023-10-23T11:14:00Z</dcterms:created>
  <dcterms:modified xsi:type="dcterms:W3CDTF">2023-10-24T05:42:00Z</dcterms:modified>
</cp:coreProperties>
</file>